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F6EA" w14:textId="2E9A78F3" w:rsidR="00696EE1" w:rsidRDefault="00F66813" w:rsidP="00F66813">
      <w:pPr>
        <w:spacing w:before="100" w:beforeAutospacing="1" w:after="100" w:afterAutospacing="1" w:line="240" w:lineRule="auto"/>
        <w:outlineLvl w:val="0"/>
        <w:rPr>
          <w:rFonts w:eastAsia="Times New Roman"/>
          <w:b/>
          <w:kern w:val="36"/>
          <w:sz w:val="28"/>
          <w:lang w:eastAsia="en-GB"/>
        </w:rPr>
      </w:pPr>
      <w:r>
        <w:rPr>
          <w:rFonts w:eastAsia="Times New Roman"/>
          <w:b/>
          <w:noProof/>
          <w:kern w:val="36"/>
          <w:sz w:val="28"/>
          <w:lang w:eastAsia="en-GB"/>
        </w:rPr>
        <w:drawing>
          <wp:anchor distT="0" distB="0" distL="114300" distR="114300" simplePos="0" relativeHeight="251659264" behindDoc="1" locked="0" layoutInCell="1" allowOverlap="1" wp14:anchorId="32D3EE92" wp14:editId="50D04D65">
            <wp:simplePos x="0" y="0"/>
            <wp:positionH relativeFrom="column">
              <wp:posOffset>2540</wp:posOffset>
            </wp:positionH>
            <wp:positionV relativeFrom="paragraph">
              <wp:posOffset>-292735</wp:posOffset>
            </wp:positionV>
            <wp:extent cx="657225" cy="75057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750570"/>
                    </a:xfrm>
                    <a:prstGeom prst="rect">
                      <a:avLst/>
                    </a:prstGeom>
                  </pic:spPr>
                </pic:pic>
              </a:graphicData>
            </a:graphic>
            <wp14:sizeRelH relativeFrom="page">
              <wp14:pctWidth>0</wp14:pctWidth>
            </wp14:sizeRelH>
            <wp14:sizeRelV relativeFrom="page">
              <wp14:pctHeight>0</wp14:pctHeight>
            </wp14:sizeRelV>
          </wp:anchor>
        </w:drawing>
      </w:r>
      <w:r w:rsidR="00483AFE" w:rsidRPr="00483AFE">
        <w:rPr>
          <w:rFonts w:eastAsia="Times New Roman"/>
          <w:b/>
          <w:noProof/>
          <w:kern w:val="36"/>
          <w:sz w:val="28"/>
          <w:lang w:eastAsia="en-GB"/>
        </w:rPr>
        <w:drawing>
          <wp:anchor distT="0" distB="0" distL="114300" distR="114300" simplePos="0" relativeHeight="251658240" behindDoc="1" locked="0" layoutInCell="1" allowOverlap="1" wp14:anchorId="4D4F9634" wp14:editId="79949840">
            <wp:simplePos x="0" y="0"/>
            <wp:positionH relativeFrom="column">
              <wp:posOffset>5822315</wp:posOffset>
            </wp:positionH>
            <wp:positionV relativeFrom="paragraph">
              <wp:posOffset>-292735</wp:posOffset>
            </wp:positionV>
            <wp:extent cx="989330" cy="9562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_Logo_APPC_RGB_L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9330" cy="956267"/>
                    </a:xfrm>
                    <a:prstGeom prst="rect">
                      <a:avLst/>
                    </a:prstGeom>
                  </pic:spPr>
                </pic:pic>
              </a:graphicData>
            </a:graphic>
            <wp14:sizeRelH relativeFrom="page">
              <wp14:pctWidth>0</wp14:pctWidth>
            </wp14:sizeRelH>
            <wp14:sizeRelV relativeFrom="page">
              <wp14:pctHeight>0</wp14:pctHeight>
            </wp14:sizeRelV>
          </wp:anchor>
        </w:drawing>
      </w:r>
    </w:p>
    <w:p w14:paraId="621A4BFE" w14:textId="77777777" w:rsidR="00BF600C" w:rsidRPr="00BF600C" w:rsidRDefault="00483AFE" w:rsidP="00483AFE">
      <w:pPr>
        <w:spacing w:before="100" w:beforeAutospacing="1" w:after="100" w:afterAutospacing="1" w:line="240" w:lineRule="auto"/>
        <w:jc w:val="center"/>
        <w:outlineLvl w:val="0"/>
        <w:rPr>
          <w:rFonts w:eastAsia="Times New Roman"/>
          <w:b/>
          <w:kern w:val="36"/>
          <w:sz w:val="28"/>
          <w:lang w:eastAsia="en-GB"/>
        </w:rPr>
      </w:pPr>
      <w:r w:rsidRPr="00483AFE">
        <w:rPr>
          <w:rFonts w:eastAsia="Times New Roman"/>
          <w:b/>
          <w:kern w:val="36"/>
          <w:sz w:val="28"/>
          <w:lang w:eastAsia="en-GB"/>
        </w:rPr>
        <w:t>ILM QUALIFICATIONS EXPLAINED</w:t>
      </w:r>
    </w:p>
    <w:p w14:paraId="25E23913" w14:textId="77777777" w:rsidR="00696EE1" w:rsidRDefault="00696EE1" w:rsidP="00696EE1">
      <w:pPr>
        <w:spacing w:after="0" w:line="240" w:lineRule="auto"/>
        <w:outlineLvl w:val="1"/>
        <w:rPr>
          <w:rFonts w:eastAsia="Times New Roman"/>
          <w:b/>
          <w:lang w:eastAsia="en-GB"/>
        </w:rPr>
      </w:pPr>
    </w:p>
    <w:p w14:paraId="72B453A8" w14:textId="77777777" w:rsidR="00BF600C" w:rsidRPr="00BF600C" w:rsidRDefault="00BF600C" w:rsidP="00696EE1">
      <w:pPr>
        <w:spacing w:after="0" w:line="240" w:lineRule="auto"/>
        <w:outlineLvl w:val="1"/>
        <w:rPr>
          <w:rFonts w:eastAsia="Times New Roman"/>
          <w:b/>
          <w:lang w:eastAsia="en-GB"/>
        </w:rPr>
      </w:pPr>
      <w:r w:rsidRPr="00BF600C">
        <w:rPr>
          <w:rFonts w:eastAsia="Times New Roman"/>
          <w:b/>
          <w:lang w:eastAsia="en-GB"/>
        </w:rPr>
        <w:t xml:space="preserve">What do the </w:t>
      </w:r>
      <w:r w:rsidR="00483AFE" w:rsidRPr="00483AFE">
        <w:rPr>
          <w:rFonts w:eastAsia="Times New Roman"/>
          <w:b/>
          <w:lang w:eastAsia="en-GB"/>
        </w:rPr>
        <w:t xml:space="preserve">ILM qualification </w:t>
      </w:r>
      <w:r w:rsidRPr="00BF600C">
        <w:rPr>
          <w:rFonts w:eastAsia="Times New Roman"/>
          <w:b/>
          <w:lang w:eastAsia="en-GB"/>
        </w:rPr>
        <w:t>levels mean?</w:t>
      </w:r>
    </w:p>
    <w:p w14:paraId="0AFA585C" w14:textId="77777777" w:rsidR="00BF600C" w:rsidRPr="00BF600C" w:rsidRDefault="00BF600C" w:rsidP="00696EE1">
      <w:pPr>
        <w:spacing w:after="0" w:line="240" w:lineRule="auto"/>
        <w:textAlignment w:val="top"/>
        <w:rPr>
          <w:rFonts w:eastAsia="Times New Roman"/>
          <w:lang w:eastAsia="en-GB"/>
        </w:rPr>
      </w:pPr>
      <w:r w:rsidRPr="00BF600C">
        <w:rPr>
          <w:rFonts w:eastAsia="Times New Roman"/>
          <w:lang w:eastAsia="en-GB"/>
        </w:rPr>
        <w:t>ILM qualifications start at</w:t>
      </w:r>
      <w:r w:rsidR="00483AFE" w:rsidRPr="00483AFE">
        <w:rPr>
          <w:rFonts w:eastAsia="Times New Roman"/>
          <w:lang w:eastAsia="en-GB"/>
        </w:rPr>
        <w:t xml:space="preserve"> Level 2 (which HWGTA do NOT deliver</w:t>
      </w:r>
      <w:r w:rsidRPr="00BF600C">
        <w:rPr>
          <w:rFonts w:eastAsia="Times New Roman"/>
          <w:lang w:eastAsia="en-GB"/>
        </w:rPr>
        <w:t>) and go up to Level 7 (suited to senior managers, such as a CEO). Each level can be achieved at Award, Certificate or Diploma status depending on the amount of credits gained at that level.</w:t>
      </w:r>
    </w:p>
    <w:p w14:paraId="411C6C82" w14:textId="77777777" w:rsidR="00BF600C" w:rsidRPr="00BF600C" w:rsidRDefault="00BF600C" w:rsidP="00BF600C">
      <w:pPr>
        <w:spacing w:before="100" w:beforeAutospacing="1" w:after="100" w:afterAutospacing="1" w:line="240" w:lineRule="auto"/>
        <w:textAlignment w:val="top"/>
        <w:rPr>
          <w:rFonts w:eastAsia="Times New Roman"/>
          <w:lang w:eastAsia="en-GB"/>
        </w:rPr>
      </w:pPr>
      <w:r w:rsidRPr="00BF600C">
        <w:rPr>
          <w:rFonts w:eastAsia="Times New Roman"/>
          <w:lang w:eastAsia="en-GB"/>
        </w:rPr>
        <w:t>Qualification levels are set by the regulatory frameworks. They broadly equate to levels of management position. They also indicate a qualification’s level of complexity.</w:t>
      </w:r>
    </w:p>
    <w:p w14:paraId="7A7B7BB5" w14:textId="77777777" w:rsidR="00BF600C" w:rsidRPr="00BF600C" w:rsidRDefault="00BF600C" w:rsidP="00BF600C">
      <w:pPr>
        <w:spacing w:before="100" w:beforeAutospacing="1" w:after="100" w:afterAutospacing="1" w:line="240" w:lineRule="auto"/>
        <w:textAlignment w:val="top"/>
        <w:rPr>
          <w:rFonts w:eastAsia="Times New Roman"/>
          <w:lang w:eastAsia="en-GB"/>
        </w:rPr>
      </w:pPr>
      <w:r w:rsidRPr="00BF600C">
        <w:rPr>
          <w:rFonts w:eastAsia="Times New Roman"/>
          <w:lang w:eastAsia="en-GB"/>
        </w:rPr>
        <w:t>ILM offers qualifications from Level 2, ideal for new or aspiring team leaders, to Level 7, suited to CEO-level senior management. As you go up the levels, the qualifications demand more complex, comprehensive skills and knowledge.</w:t>
      </w:r>
    </w:p>
    <w:p w14:paraId="6E45CFB4" w14:textId="77777777" w:rsidR="00BF600C" w:rsidRPr="00BF600C" w:rsidRDefault="00BF600C" w:rsidP="00696EE1">
      <w:pPr>
        <w:spacing w:after="0" w:line="240" w:lineRule="auto"/>
        <w:outlineLvl w:val="1"/>
        <w:rPr>
          <w:rFonts w:eastAsia="Times New Roman"/>
          <w:b/>
          <w:lang w:eastAsia="en-GB"/>
        </w:rPr>
      </w:pPr>
      <w:r w:rsidRPr="00BF600C">
        <w:rPr>
          <w:rFonts w:eastAsia="Times New Roman"/>
          <w:b/>
          <w:lang w:eastAsia="en-GB"/>
        </w:rPr>
        <w:t>Educational qualifications versus vocational qualifications</w:t>
      </w:r>
    </w:p>
    <w:p w14:paraId="073E1D76" w14:textId="77777777" w:rsidR="00BF600C" w:rsidRPr="00BF600C" w:rsidRDefault="00BF600C" w:rsidP="00696EE1">
      <w:pPr>
        <w:spacing w:after="0" w:line="240" w:lineRule="auto"/>
        <w:textAlignment w:val="top"/>
        <w:rPr>
          <w:rFonts w:eastAsia="Times New Roman"/>
          <w:lang w:eastAsia="en-GB"/>
        </w:rPr>
      </w:pPr>
      <w:r w:rsidRPr="00BF600C">
        <w:rPr>
          <w:rFonts w:eastAsia="Times New Roman"/>
          <w:lang w:eastAsia="en-GB"/>
        </w:rPr>
        <w:t>Most of ILM’s qualifications are vocational. We deliver the skills, knowledge and experience you need to do a job in the real world.</w:t>
      </w:r>
    </w:p>
    <w:p w14:paraId="74FCEF16" w14:textId="77777777" w:rsidR="00BF600C" w:rsidRPr="00BF600C" w:rsidRDefault="00BF600C" w:rsidP="00BF600C">
      <w:pPr>
        <w:spacing w:before="100" w:beforeAutospacing="1" w:after="100" w:afterAutospacing="1" w:line="240" w:lineRule="auto"/>
        <w:textAlignment w:val="top"/>
        <w:rPr>
          <w:rFonts w:eastAsia="Times New Roman"/>
          <w:lang w:eastAsia="en-GB"/>
        </w:rPr>
      </w:pPr>
      <w:r w:rsidRPr="00BF600C">
        <w:rPr>
          <w:rFonts w:eastAsia="Times New Roman"/>
          <w:lang w:eastAsia="en-GB"/>
        </w:rPr>
        <w:t>The level you reached in your academic career might be above or below the right level of vocational qualification for you. You might have an economics degree, but if you are new to managing a project or leading a team, then you will need a lower level vocational qualification. You might have left school after your GCSEs (or equivalents) and yet because of your level of real-world management experience be ready to take an ILM qualification at Level 3 or above.</w:t>
      </w:r>
    </w:p>
    <w:p w14:paraId="266D1A2D" w14:textId="77777777" w:rsidR="00BF600C" w:rsidRPr="00BF600C" w:rsidRDefault="00BF600C" w:rsidP="00696EE1">
      <w:pPr>
        <w:spacing w:after="0" w:line="240" w:lineRule="auto"/>
        <w:outlineLvl w:val="1"/>
        <w:rPr>
          <w:rFonts w:eastAsia="Times New Roman"/>
          <w:b/>
          <w:lang w:eastAsia="en-GB"/>
        </w:rPr>
      </w:pPr>
      <w:r w:rsidRPr="00BF600C">
        <w:rPr>
          <w:rFonts w:eastAsia="Times New Roman"/>
          <w:b/>
          <w:lang w:eastAsia="en-GB"/>
        </w:rPr>
        <w:t>Qualification levels compared to other qualifications</w:t>
      </w:r>
    </w:p>
    <w:p w14:paraId="4291FB80" w14:textId="77777777" w:rsidR="00BF600C" w:rsidRDefault="00BF600C" w:rsidP="00696EE1">
      <w:pPr>
        <w:spacing w:after="0" w:line="240" w:lineRule="auto"/>
        <w:textAlignment w:val="top"/>
        <w:rPr>
          <w:rFonts w:eastAsia="Times New Roman"/>
          <w:lang w:eastAsia="en-GB"/>
        </w:rPr>
      </w:pPr>
      <w:r w:rsidRPr="00BF600C">
        <w:rPr>
          <w:rFonts w:eastAsia="Times New Roman"/>
          <w:lang w:eastAsia="en-GB"/>
        </w:rPr>
        <w:t>This table will give you a rough idea of how the qualifications we offer compare to other qualifications.</w:t>
      </w:r>
    </w:p>
    <w:p w14:paraId="756A3E74" w14:textId="77777777" w:rsidR="00696EE1" w:rsidRPr="00BF600C" w:rsidRDefault="00696EE1" w:rsidP="00696EE1">
      <w:pPr>
        <w:spacing w:after="0" w:line="240" w:lineRule="auto"/>
        <w:textAlignment w:val="top"/>
        <w:rPr>
          <w:rFonts w:eastAsia="Times New Roman"/>
          <w:lang w:eastAsia="en-GB"/>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7064"/>
      </w:tblGrid>
      <w:tr w:rsidR="00483AFE" w:rsidRPr="00483AFE" w14:paraId="0685EB70" w14:textId="77777777" w:rsidTr="00696EE1">
        <w:trPr>
          <w:jc w:val="center"/>
        </w:trPr>
        <w:tc>
          <w:tcPr>
            <w:tcW w:w="2268" w:type="dxa"/>
            <w:shd w:val="clear" w:color="auto" w:fill="FFC000"/>
            <w:tcMar>
              <w:top w:w="0" w:type="dxa"/>
              <w:left w:w="108" w:type="dxa"/>
              <w:bottom w:w="0" w:type="dxa"/>
              <w:right w:w="108" w:type="dxa"/>
            </w:tcMar>
            <w:vAlign w:val="center"/>
            <w:hideMark/>
          </w:tcPr>
          <w:p w14:paraId="07EAE9FF" w14:textId="77777777" w:rsidR="00BF600C" w:rsidRPr="00BF600C" w:rsidRDefault="00BF600C" w:rsidP="00483AFE">
            <w:pPr>
              <w:spacing w:before="150" w:after="150" w:line="280" w:lineRule="atLeast"/>
              <w:ind w:left="150" w:right="150"/>
              <w:jc w:val="center"/>
              <w:textAlignment w:val="top"/>
              <w:rPr>
                <w:rFonts w:eastAsia="Times New Roman"/>
                <w:lang w:eastAsia="en-GB"/>
              </w:rPr>
            </w:pPr>
            <w:r w:rsidRPr="00BF600C">
              <w:rPr>
                <w:rFonts w:eastAsia="Times New Roman"/>
                <w:b/>
                <w:bCs/>
                <w:lang w:eastAsia="en-GB"/>
              </w:rPr>
              <w:t>Qualification level</w:t>
            </w:r>
          </w:p>
        </w:tc>
        <w:tc>
          <w:tcPr>
            <w:tcW w:w="7064" w:type="dxa"/>
            <w:shd w:val="clear" w:color="auto" w:fill="FFC000"/>
            <w:tcMar>
              <w:top w:w="0" w:type="dxa"/>
              <w:left w:w="108" w:type="dxa"/>
              <w:bottom w:w="0" w:type="dxa"/>
              <w:right w:w="108" w:type="dxa"/>
            </w:tcMar>
            <w:vAlign w:val="center"/>
            <w:hideMark/>
          </w:tcPr>
          <w:p w14:paraId="5A1F86DE" w14:textId="77777777" w:rsidR="00BF600C" w:rsidRPr="00BF600C" w:rsidRDefault="00BF600C" w:rsidP="00483AFE">
            <w:pPr>
              <w:spacing w:before="150" w:after="150" w:line="280" w:lineRule="atLeast"/>
              <w:ind w:left="150" w:right="150"/>
              <w:jc w:val="center"/>
              <w:textAlignment w:val="top"/>
              <w:rPr>
                <w:rFonts w:eastAsia="Times New Roman"/>
                <w:lang w:eastAsia="en-GB"/>
              </w:rPr>
            </w:pPr>
            <w:r w:rsidRPr="00BF600C">
              <w:rPr>
                <w:rFonts w:eastAsia="Times New Roman"/>
                <w:b/>
                <w:bCs/>
                <w:lang w:eastAsia="en-GB"/>
              </w:rPr>
              <w:t>Roughly equates to</w:t>
            </w:r>
          </w:p>
        </w:tc>
      </w:tr>
      <w:tr w:rsidR="00483AFE" w:rsidRPr="00483AFE" w14:paraId="30560117" w14:textId="77777777" w:rsidTr="00696EE1">
        <w:trPr>
          <w:trHeight w:val="715"/>
          <w:jc w:val="center"/>
        </w:trPr>
        <w:tc>
          <w:tcPr>
            <w:tcW w:w="2268" w:type="dxa"/>
            <w:shd w:val="clear" w:color="auto" w:fill="F2F3F4"/>
            <w:tcMar>
              <w:top w:w="0" w:type="dxa"/>
              <w:left w:w="108" w:type="dxa"/>
              <w:bottom w:w="0" w:type="dxa"/>
              <w:right w:w="108" w:type="dxa"/>
            </w:tcMar>
            <w:hideMark/>
          </w:tcPr>
          <w:p w14:paraId="5AA5D3AB" w14:textId="77777777" w:rsidR="00BF600C" w:rsidRPr="00BF600C" w:rsidRDefault="00BF600C" w:rsidP="00483AFE">
            <w:pPr>
              <w:spacing w:after="0" w:line="240" w:lineRule="auto"/>
              <w:jc w:val="center"/>
              <w:textAlignment w:val="top"/>
              <w:rPr>
                <w:rFonts w:eastAsia="Times New Roman"/>
                <w:lang w:eastAsia="en-GB"/>
              </w:rPr>
            </w:pPr>
            <w:r w:rsidRPr="00BF600C">
              <w:rPr>
                <w:rFonts w:eastAsia="Times New Roman"/>
                <w:lang w:eastAsia="en-GB"/>
              </w:rPr>
              <w:t>2</w:t>
            </w:r>
            <w:r w:rsidRPr="00BF600C">
              <w:rPr>
                <w:rFonts w:eastAsia="Times New Roman"/>
                <w:lang w:eastAsia="en-GB"/>
              </w:rPr>
              <w:br/>
            </w:r>
          </w:p>
        </w:tc>
        <w:tc>
          <w:tcPr>
            <w:tcW w:w="7064" w:type="dxa"/>
            <w:shd w:val="clear" w:color="auto" w:fill="F2F3F4"/>
            <w:tcMar>
              <w:top w:w="0" w:type="dxa"/>
              <w:left w:w="108" w:type="dxa"/>
              <w:bottom w:w="0" w:type="dxa"/>
              <w:right w:w="108" w:type="dxa"/>
            </w:tcMar>
            <w:hideMark/>
          </w:tcPr>
          <w:p w14:paraId="26B638DD" w14:textId="77777777" w:rsidR="00BF600C" w:rsidRPr="00BF600C" w:rsidRDefault="00BF600C" w:rsidP="00483AFE">
            <w:pPr>
              <w:numPr>
                <w:ilvl w:val="0"/>
                <w:numId w:val="1"/>
              </w:numPr>
              <w:spacing w:after="0" w:line="240" w:lineRule="auto"/>
              <w:rPr>
                <w:rFonts w:eastAsia="Times New Roman"/>
                <w:lang w:eastAsia="en-GB"/>
              </w:rPr>
            </w:pPr>
            <w:r w:rsidRPr="00BF600C">
              <w:rPr>
                <w:rFonts w:eastAsia="Times New Roman"/>
                <w:lang w:eastAsia="en-GB"/>
              </w:rPr>
              <w:t>GCSE grades A*-C</w:t>
            </w:r>
          </w:p>
          <w:p w14:paraId="37B045C9" w14:textId="77777777" w:rsidR="00BF600C" w:rsidRPr="00BF600C" w:rsidRDefault="00BF600C" w:rsidP="00483AFE">
            <w:pPr>
              <w:numPr>
                <w:ilvl w:val="0"/>
                <w:numId w:val="1"/>
              </w:numPr>
              <w:spacing w:after="0" w:line="240" w:lineRule="auto"/>
              <w:rPr>
                <w:rFonts w:eastAsia="Times New Roman"/>
                <w:lang w:eastAsia="en-GB"/>
              </w:rPr>
            </w:pPr>
            <w:r w:rsidRPr="00BF600C">
              <w:rPr>
                <w:rFonts w:eastAsia="Times New Roman"/>
                <w:lang w:eastAsia="en-GB"/>
              </w:rPr>
              <w:t>NVQs at level 2</w:t>
            </w:r>
          </w:p>
          <w:p w14:paraId="0071FF26" w14:textId="77777777" w:rsidR="00BF600C" w:rsidRPr="00BF600C" w:rsidRDefault="00BF600C" w:rsidP="00483AFE">
            <w:pPr>
              <w:numPr>
                <w:ilvl w:val="0"/>
                <w:numId w:val="1"/>
              </w:numPr>
              <w:spacing w:after="0" w:line="240" w:lineRule="auto"/>
              <w:rPr>
                <w:rFonts w:eastAsia="Times New Roman"/>
                <w:lang w:eastAsia="en-GB"/>
              </w:rPr>
            </w:pPr>
            <w:r w:rsidRPr="00BF600C">
              <w:rPr>
                <w:rFonts w:eastAsia="Times New Roman"/>
                <w:lang w:eastAsia="en-GB"/>
              </w:rPr>
              <w:t>BTEC at Level 2</w:t>
            </w:r>
          </w:p>
        </w:tc>
      </w:tr>
      <w:tr w:rsidR="00483AFE" w:rsidRPr="00483AFE" w14:paraId="1AE4E8ED" w14:textId="77777777" w:rsidTr="00696EE1">
        <w:trPr>
          <w:jc w:val="center"/>
        </w:trPr>
        <w:tc>
          <w:tcPr>
            <w:tcW w:w="2268" w:type="dxa"/>
            <w:tcMar>
              <w:top w:w="0" w:type="dxa"/>
              <w:left w:w="108" w:type="dxa"/>
              <w:bottom w:w="0" w:type="dxa"/>
              <w:right w:w="108" w:type="dxa"/>
            </w:tcMar>
            <w:vAlign w:val="center"/>
            <w:hideMark/>
          </w:tcPr>
          <w:p w14:paraId="6E74903E" w14:textId="77777777" w:rsidR="00BF600C" w:rsidRPr="00BF600C" w:rsidRDefault="00BF600C" w:rsidP="00483AFE">
            <w:pPr>
              <w:spacing w:after="0" w:line="240" w:lineRule="auto"/>
              <w:jc w:val="center"/>
              <w:textAlignment w:val="top"/>
              <w:rPr>
                <w:rFonts w:eastAsia="Times New Roman"/>
                <w:lang w:eastAsia="en-GB"/>
              </w:rPr>
            </w:pPr>
            <w:r w:rsidRPr="00BF600C">
              <w:rPr>
                <w:rFonts w:eastAsia="Times New Roman"/>
                <w:lang w:eastAsia="en-GB"/>
              </w:rPr>
              <w:t>3</w:t>
            </w:r>
          </w:p>
          <w:p w14:paraId="08CE8B68" w14:textId="77777777" w:rsidR="00BF600C" w:rsidRPr="00BF600C" w:rsidRDefault="00483AFE" w:rsidP="00483AFE">
            <w:pPr>
              <w:spacing w:after="0" w:line="240" w:lineRule="auto"/>
              <w:jc w:val="center"/>
              <w:rPr>
                <w:rFonts w:eastAsia="Times New Roman"/>
                <w:lang w:eastAsia="en-GB"/>
              </w:rPr>
            </w:pPr>
            <w:r w:rsidRPr="00483AFE">
              <w:rPr>
                <w:rFonts w:eastAsia="Times New Roman"/>
                <w:lang w:eastAsia="en-GB"/>
              </w:rPr>
              <w:br/>
            </w:r>
            <w:r w:rsidR="00BF600C" w:rsidRPr="00BF600C">
              <w:rPr>
                <w:rFonts w:eastAsia="Times New Roman"/>
                <w:lang w:eastAsia="en-GB"/>
              </w:rPr>
              <w:br/>
            </w:r>
          </w:p>
        </w:tc>
        <w:tc>
          <w:tcPr>
            <w:tcW w:w="7064" w:type="dxa"/>
            <w:tcMar>
              <w:top w:w="0" w:type="dxa"/>
              <w:left w:w="108" w:type="dxa"/>
              <w:bottom w:w="0" w:type="dxa"/>
              <w:right w:w="108" w:type="dxa"/>
            </w:tcMar>
            <w:vAlign w:val="center"/>
            <w:hideMark/>
          </w:tcPr>
          <w:p w14:paraId="76C6CDCC" w14:textId="77777777" w:rsidR="00BF600C" w:rsidRPr="00BF600C" w:rsidRDefault="00BF600C" w:rsidP="00483AFE">
            <w:pPr>
              <w:numPr>
                <w:ilvl w:val="0"/>
                <w:numId w:val="2"/>
              </w:numPr>
              <w:spacing w:after="0" w:line="240" w:lineRule="auto"/>
              <w:rPr>
                <w:rFonts w:eastAsia="Times New Roman"/>
                <w:lang w:eastAsia="en-GB"/>
              </w:rPr>
            </w:pPr>
            <w:r w:rsidRPr="00BF600C">
              <w:rPr>
                <w:rFonts w:eastAsia="Times New Roman"/>
                <w:lang w:eastAsia="en-GB"/>
              </w:rPr>
              <w:t>A-Levels</w:t>
            </w:r>
          </w:p>
          <w:p w14:paraId="43D21414" w14:textId="77777777" w:rsidR="00BF600C" w:rsidRPr="00BF600C" w:rsidRDefault="00BF600C" w:rsidP="00483AFE">
            <w:pPr>
              <w:numPr>
                <w:ilvl w:val="0"/>
                <w:numId w:val="2"/>
              </w:numPr>
              <w:spacing w:after="0" w:line="240" w:lineRule="auto"/>
              <w:rPr>
                <w:rFonts w:eastAsia="Times New Roman"/>
                <w:lang w:eastAsia="en-GB"/>
              </w:rPr>
            </w:pPr>
            <w:r w:rsidRPr="00BF600C">
              <w:rPr>
                <w:rFonts w:eastAsia="Times New Roman"/>
                <w:lang w:eastAsia="en-GB"/>
              </w:rPr>
              <w:t>GCE in applied subjects</w:t>
            </w:r>
          </w:p>
          <w:p w14:paraId="6D591E9A" w14:textId="77777777" w:rsidR="00BF600C" w:rsidRPr="00BF600C" w:rsidRDefault="00BF600C" w:rsidP="00483AFE">
            <w:pPr>
              <w:numPr>
                <w:ilvl w:val="0"/>
                <w:numId w:val="2"/>
              </w:numPr>
              <w:spacing w:after="0" w:line="240" w:lineRule="auto"/>
              <w:rPr>
                <w:rFonts w:eastAsia="Times New Roman"/>
                <w:lang w:eastAsia="en-GB"/>
              </w:rPr>
            </w:pPr>
            <w:r w:rsidRPr="00BF600C">
              <w:rPr>
                <w:rFonts w:eastAsia="Times New Roman"/>
                <w:lang w:eastAsia="en-GB"/>
              </w:rPr>
              <w:t>International Baccalaureate</w:t>
            </w:r>
          </w:p>
          <w:p w14:paraId="0EF7E3E6" w14:textId="77777777" w:rsidR="00BF600C" w:rsidRPr="00BF600C" w:rsidRDefault="00BF600C" w:rsidP="00483AFE">
            <w:pPr>
              <w:numPr>
                <w:ilvl w:val="0"/>
                <w:numId w:val="2"/>
              </w:numPr>
              <w:spacing w:after="0" w:line="240" w:lineRule="auto"/>
              <w:rPr>
                <w:rFonts w:eastAsia="Times New Roman"/>
                <w:lang w:eastAsia="en-GB"/>
              </w:rPr>
            </w:pPr>
            <w:r w:rsidRPr="00BF600C">
              <w:rPr>
                <w:rFonts w:eastAsia="Times New Roman"/>
                <w:lang w:eastAsia="en-GB"/>
              </w:rPr>
              <w:t>NVQs at Level 3</w:t>
            </w:r>
          </w:p>
          <w:p w14:paraId="56EE9C09" w14:textId="77777777" w:rsidR="00BF600C" w:rsidRPr="00BF600C" w:rsidRDefault="00BF600C" w:rsidP="00483AFE">
            <w:pPr>
              <w:numPr>
                <w:ilvl w:val="0"/>
                <w:numId w:val="2"/>
              </w:numPr>
              <w:spacing w:after="0" w:line="240" w:lineRule="auto"/>
              <w:rPr>
                <w:rFonts w:eastAsia="Times New Roman"/>
                <w:lang w:eastAsia="en-GB"/>
              </w:rPr>
            </w:pPr>
            <w:r w:rsidRPr="00BF600C">
              <w:rPr>
                <w:rFonts w:eastAsia="Times New Roman"/>
                <w:lang w:eastAsia="en-GB"/>
              </w:rPr>
              <w:t>BTEC at Level 3</w:t>
            </w:r>
          </w:p>
        </w:tc>
      </w:tr>
      <w:tr w:rsidR="00483AFE" w:rsidRPr="00483AFE" w14:paraId="60804C9F" w14:textId="77777777" w:rsidTr="00696EE1">
        <w:trPr>
          <w:jc w:val="center"/>
        </w:trPr>
        <w:tc>
          <w:tcPr>
            <w:tcW w:w="2268" w:type="dxa"/>
            <w:shd w:val="clear" w:color="auto" w:fill="F2F3F4"/>
            <w:tcMar>
              <w:top w:w="0" w:type="dxa"/>
              <w:left w:w="108" w:type="dxa"/>
              <w:bottom w:w="0" w:type="dxa"/>
              <w:right w:w="108" w:type="dxa"/>
            </w:tcMar>
            <w:hideMark/>
          </w:tcPr>
          <w:p w14:paraId="5AC895E7" w14:textId="77777777" w:rsidR="00BF600C" w:rsidRPr="00BF600C" w:rsidRDefault="00BF600C" w:rsidP="00483AFE">
            <w:pPr>
              <w:spacing w:after="0" w:line="240" w:lineRule="auto"/>
              <w:jc w:val="center"/>
              <w:textAlignment w:val="top"/>
              <w:rPr>
                <w:rFonts w:eastAsia="Times New Roman"/>
                <w:lang w:eastAsia="en-GB"/>
              </w:rPr>
            </w:pPr>
            <w:r w:rsidRPr="00BF600C">
              <w:rPr>
                <w:rFonts w:eastAsia="Times New Roman"/>
                <w:lang w:eastAsia="en-GB"/>
              </w:rPr>
              <w:t>4</w:t>
            </w:r>
          </w:p>
          <w:p w14:paraId="5C2B9589" w14:textId="77777777" w:rsidR="00BF600C" w:rsidRPr="00BF600C" w:rsidRDefault="00BF600C" w:rsidP="00483AFE">
            <w:pPr>
              <w:spacing w:after="0" w:line="240" w:lineRule="auto"/>
              <w:jc w:val="center"/>
              <w:rPr>
                <w:rFonts w:eastAsia="Times New Roman"/>
                <w:lang w:eastAsia="en-GB"/>
              </w:rPr>
            </w:pPr>
            <w:r w:rsidRPr="00BF600C">
              <w:rPr>
                <w:rFonts w:eastAsia="Times New Roman"/>
                <w:lang w:eastAsia="en-GB"/>
              </w:rPr>
              <w:br/>
            </w:r>
            <w:r w:rsidRPr="00BF600C">
              <w:rPr>
                <w:rFonts w:eastAsia="Times New Roman"/>
                <w:lang w:eastAsia="en-GB"/>
              </w:rPr>
              <w:br/>
            </w:r>
            <w:r w:rsidRPr="00BF600C">
              <w:rPr>
                <w:rFonts w:eastAsia="Times New Roman"/>
                <w:lang w:eastAsia="en-GB"/>
              </w:rPr>
              <w:br/>
            </w:r>
          </w:p>
        </w:tc>
        <w:tc>
          <w:tcPr>
            <w:tcW w:w="7064" w:type="dxa"/>
            <w:shd w:val="clear" w:color="auto" w:fill="F2F3F4"/>
            <w:tcMar>
              <w:top w:w="0" w:type="dxa"/>
              <w:left w:w="108" w:type="dxa"/>
              <w:bottom w:w="0" w:type="dxa"/>
              <w:right w:w="108" w:type="dxa"/>
            </w:tcMar>
            <w:hideMark/>
          </w:tcPr>
          <w:p w14:paraId="0F1481B6" w14:textId="77777777" w:rsidR="00BF600C" w:rsidRPr="00BF600C" w:rsidRDefault="00BF600C" w:rsidP="00483AFE">
            <w:pPr>
              <w:numPr>
                <w:ilvl w:val="0"/>
                <w:numId w:val="3"/>
              </w:numPr>
              <w:spacing w:after="0" w:line="240" w:lineRule="auto"/>
              <w:rPr>
                <w:rFonts w:eastAsia="Times New Roman"/>
                <w:lang w:eastAsia="en-GB"/>
              </w:rPr>
            </w:pPr>
            <w:r w:rsidRPr="00BF600C">
              <w:rPr>
                <w:rFonts w:eastAsia="Times New Roman"/>
                <w:lang w:eastAsia="en-GB"/>
              </w:rPr>
              <w:t>The first year of an under-graduate degree</w:t>
            </w:r>
          </w:p>
          <w:p w14:paraId="20C0EDE6" w14:textId="77777777" w:rsidR="00BF600C" w:rsidRPr="00BF600C" w:rsidRDefault="00BF600C" w:rsidP="00483AFE">
            <w:pPr>
              <w:numPr>
                <w:ilvl w:val="0"/>
                <w:numId w:val="3"/>
              </w:numPr>
              <w:spacing w:after="0" w:line="240" w:lineRule="auto"/>
              <w:rPr>
                <w:rFonts w:eastAsia="Times New Roman"/>
                <w:lang w:eastAsia="en-GB"/>
              </w:rPr>
            </w:pPr>
            <w:r w:rsidRPr="00BF600C">
              <w:rPr>
                <w:rFonts w:eastAsia="Times New Roman"/>
                <w:lang w:eastAsia="en-GB"/>
              </w:rPr>
              <w:t>Certificate of Higher Education</w:t>
            </w:r>
          </w:p>
          <w:p w14:paraId="24734EAC" w14:textId="77777777" w:rsidR="00BF600C" w:rsidRPr="00BF600C" w:rsidRDefault="00BF600C" w:rsidP="00483AFE">
            <w:pPr>
              <w:numPr>
                <w:ilvl w:val="0"/>
                <w:numId w:val="3"/>
              </w:numPr>
              <w:spacing w:after="0" w:line="240" w:lineRule="auto"/>
              <w:rPr>
                <w:rFonts w:eastAsia="Times New Roman"/>
                <w:lang w:eastAsia="en-GB"/>
              </w:rPr>
            </w:pPr>
            <w:r w:rsidRPr="00BF600C">
              <w:rPr>
                <w:rFonts w:eastAsia="Times New Roman"/>
                <w:lang w:eastAsia="en-GB"/>
              </w:rPr>
              <w:t>HNCs</w:t>
            </w:r>
          </w:p>
          <w:p w14:paraId="769DE636" w14:textId="77777777" w:rsidR="00BF600C" w:rsidRPr="00BF600C" w:rsidRDefault="00BF600C" w:rsidP="00483AFE">
            <w:pPr>
              <w:numPr>
                <w:ilvl w:val="0"/>
                <w:numId w:val="3"/>
              </w:numPr>
              <w:spacing w:after="0" w:line="240" w:lineRule="auto"/>
              <w:rPr>
                <w:rFonts w:eastAsia="Times New Roman"/>
                <w:lang w:eastAsia="en-GB"/>
              </w:rPr>
            </w:pPr>
            <w:r w:rsidRPr="00BF600C">
              <w:rPr>
                <w:rFonts w:eastAsia="Times New Roman"/>
                <w:lang w:eastAsia="en-GB"/>
              </w:rPr>
              <w:t>BTEC Professional Diplomas Certificates and Awards</w:t>
            </w:r>
          </w:p>
          <w:p w14:paraId="22959BA2" w14:textId="77777777" w:rsidR="00BF600C" w:rsidRPr="00BF600C" w:rsidRDefault="00BF600C" w:rsidP="00483AFE">
            <w:pPr>
              <w:numPr>
                <w:ilvl w:val="0"/>
                <w:numId w:val="3"/>
              </w:numPr>
              <w:spacing w:after="0" w:line="240" w:lineRule="auto"/>
              <w:rPr>
                <w:rFonts w:eastAsia="Times New Roman"/>
                <w:lang w:eastAsia="en-GB"/>
              </w:rPr>
            </w:pPr>
            <w:r w:rsidRPr="00BF600C">
              <w:rPr>
                <w:rFonts w:eastAsia="Times New Roman"/>
                <w:lang w:eastAsia="en-GB"/>
              </w:rPr>
              <w:t>NVQs at level 4</w:t>
            </w:r>
          </w:p>
        </w:tc>
      </w:tr>
      <w:tr w:rsidR="00483AFE" w:rsidRPr="00483AFE" w14:paraId="04237840" w14:textId="77777777" w:rsidTr="00696EE1">
        <w:trPr>
          <w:jc w:val="center"/>
        </w:trPr>
        <w:tc>
          <w:tcPr>
            <w:tcW w:w="2268" w:type="dxa"/>
            <w:tcMar>
              <w:top w:w="0" w:type="dxa"/>
              <w:left w:w="108" w:type="dxa"/>
              <w:bottom w:w="0" w:type="dxa"/>
              <w:right w:w="108" w:type="dxa"/>
            </w:tcMar>
            <w:vAlign w:val="center"/>
            <w:hideMark/>
          </w:tcPr>
          <w:p w14:paraId="35086780" w14:textId="77777777" w:rsidR="00BF600C" w:rsidRPr="00BF600C" w:rsidRDefault="00BF600C" w:rsidP="00483AFE">
            <w:pPr>
              <w:spacing w:after="0" w:line="240" w:lineRule="auto"/>
              <w:jc w:val="center"/>
              <w:textAlignment w:val="top"/>
              <w:rPr>
                <w:rFonts w:eastAsia="Times New Roman"/>
                <w:lang w:eastAsia="en-GB"/>
              </w:rPr>
            </w:pPr>
            <w:r w:rsidRPr="00BF600C">
              <w:rPr>
                <w:rFonts w:eastAsia="Times New Roman"/>
                <w:lang w:eastAsia="en-GB"/>
              </w:rPr>
              <w:t>5</w:t>
            </w:r>
            <w:r w:rsidRPr="00BF600C">
              <w:rPr>
                <w:rFonts w:eastAsia="Times New Roman"/>
                <w:lang w:eastAsia="en-GB"/>
              </w:rPr>
              <w:br/>
            </w:r>
          </w:p>
        </w:tc>
        <w:tc>
          <w:tcPr>
            <w:tcW w:w="7064" w:type="dxa"/>
            <w:tcMar>
              <w:top w:w="0" w:type="dxa"/>
              <w:left w:w="108" w:type="dxa"/>
              <w:bottom w:w="0" w:type="dxa"/>
              <w:right w:w="108" w:type="dxa"/>
            </w:tcMar>
            <w:vAlign w:val="center"/>
            <w:hideMark/>
          </w:tcPr>
          <w:p w14:paraId="1E775705" w14:textId="77777777" w:rsidR="00BF600C" w:rsidRPr="00BF600C" w:rsidRDefault="00BF600C" w:rsidP="00483AFE">
            <w:pPr>
              <w:numPr>
                <w:ilvl w:val="0"/>
                <w:numId w:val="4"/>
              </w:numPr>
              <w:spacing w:after="0" w:line="240" w:lineRule="auto"/>
              <w:rPr>
                <w:rFonts w:eastAsia="Times New Roman"/>
                <w:lang w:eastAsia="en-GB"/>
              </w:rPr>
            </w:pPr>
            <w:r w:rsidRPr="00BF600C">
              <w:rPr>
                <w:rFonts w:eastAsia="Times New Roman"/>
                <w:lang w:eastAsia="en-GB"/>
              </w:rPr>
              <w:t>The second year of an under-graduate degree</w:t>
            </w:r>
          </w:p>
          <w:p w14:paraId="63521329" w14:textId="77777777" w:rsidR="00BF600C" w:rsidRPr="00BF600C" w:rsidRDefault="00BF600C" w:rsidP="00483AFE">
            <w:pPr>
              <w:numPr>
                <w:ilvl w:val="0"/>
                <w:numId w:val="4"/>
              </w:numPr>
              <w:spacing w:after="0" w:line="240" w:lineRule="auto"/>
              <w:rPr>
                <w:rFonts w:eastAsia="Times New Roman"/>
                <w:lang w:eastAsia="en-GB"/>
              </w:rPr>
            </w:pPr>
            <w:r w:rsidRPr="00BF600C">
              <w:rPr>
                <w:rFonts w:eastAsia="Times New Roman"/>
                <w:lang w:eastAsia="en-GB"/>
              </w:rPr>
              <w:t>Diploma of Higher Education</w:t>
            </w:r>
          </w:p>
          <w:p w14:paraId="5EB5FC83" w14:textId="77777777" w:rsidR="00BF600C" w:rsidRPr="00BF600C" w:rsidRDefault="00BF600C" w:rsidP="00483AFE">
            <w:pPr>
              <w:numPr>
                <w:ilvl w:val="0"/>
                <w:numId w:val="4"/>
              </w:numPr>
              <w:spacing w:after="0" w:line="240" w:lineRule="auto"/>
              <w:rPr>
                <w:rFonts w:eastAsia="Times New Roman"/>
                <w:lang w:eastAsia="en-GB"/>
              </w:rPr>
            </w:pPr>
            <w:r w:rsidRPr="00BF600C">
              <w:rPr>
                <w:rFonts w:eastAsia="Times New Roman"/>
                <w:lang w:eastAsia="en-GB"/>
              </w:rPr>
              <w:t>HNDs</w:t>
            </w:r>
          </w:p>
          <w:p w14:paraId="06A507A8" w14:textId="77777777" w:rsidR="00BF600C" w:rsidRPr="00BF600C" w:rsidRDefault="00BF600C" w:rsidP="00483AFE">
            <w:pPr>
              <w:numPr>
                <w:ilvl w:val="0"/>
                <w:numId w:val="4"/>
              </w:numPr>
              <w:spacing w:after="0" w:line="240" w:lineRule="auto"/>
              <w:rPr>
                <w:rFonts w:eastAsia="Times New Roman"/>
                <w:lang w:eastAsia="en-GB"/>
              </w:rPr>
            </w:pPr>
            <w:r w:rsidRPr="00BF600C">
              <w:rPr>
                <w:rFonts w:eastAsia="Times New Roman"/>
                <w:lang w:eastAsia="en-GB"/>
              </w:rPr>
              <w:t>BTEC Professional Diplomas, Certificates and Awards</w:t>
            </w:r>
          </w:p>
        </w:tc>
      </w:tr>
      <w:tr w:rsidR="00483AFE" w:rsidRPr="00483AFE" w14:paraId="5D5E6286" w14:textId="77777777" w:rsidTr="00696EE1">
        <w:trPr>
          <w:jc w:val="center"/>
        </w:trPr>
        <w:tc>
          <w:tcPr>
            <w:tcW w:w="2268" w:type="dxa"/>
            <w:shd w:val="clear" w:color="auto" w:fill="F2F3F4"/>
            <w:tcMar>
              <w:top w:w="0" w:type="dxa"/>
              <w:left w:w="108" w:type="dxa"/>
              <w:bottom w:w="0" w:type="dxa"/>
              <w:right w:w="108" w:type="dxa"/>
            </w:tcMar>
            <w:hideMark/>
          </w:tcPr>
          <w:p w14:paraId="5FC8D5E9" w14:textId="77777777" w:rsidR="00BF600C" w:rsidRPr="00BF600C" w:rsidRDefault="00BF600C" w:rsidP="00483AFE">
            <w:pPr>
              <w:spacing w:after="0" w:line="240" w:lineRule="auto"/>
              <w:jc w:val="center"/>
              <w:textAlignment w:val="top"/>
              <w:rPr>
                <w:rFonts w:eastAsia="Times New Roman"/>
                <w:lang w:eastAsia="en-GB"/>
              </w:rPr>
            </w:pPr>
            <w:r w:rsidRPr="00BF600C">
              <w:rPr>
                <w:rFonts w:eastAsia="Times New Roman"/>
                <w:lang w:eastAsia="en-GB"/>
              </w:rPr>
              <w:t>6</w:t>
            </w:r>
          </w:p>
          <w:p w14:paraId="36C3415C" w14:textId="77777777" w:rsidR="00BF600C" w:rsidRPr="00BF600C" w:rsidRDefault="00BF600C" w:rsidP="00483AFE">
            <w:pPr>
              <w:spacing w:after="0" w:line="240" w:lineRule="auto"/>
              <w:rPr>
                <w:rFonts w:eastAsia="Times New Roman"/>
                <w:lang w:eastAsia="en-GB"/>
              </w:rPr>
            </w:pPr>
            <w:r w:rsidRPr="00BF600C">
              <w:rPr>
                <w:rFonts w:eastAsia="Times New Roman"/>
                <w:lang w:eastAsia="en-GB"/>
              </w:rPr>
              <w:br/>
            </w:r>
          </w:p>
        </w:tc>
        <w:tc>
          <w:tcPr>
            <w:tcW w:w="7064" w:type="dxa"/>
            <w:shd w:val="clear" w:color="auto" w:fill="F2F3F4"/>
            <w:tcMar>
              <w:top w:w="0" w:type="dxa"/>
              <w:left w:w="108" w:type="dxa"/>
              <w:bottom w:w="0" w:type="dxa"/>
              <w:right w:w="108" w:type="dxa"/>
            </w:tcMar>
            <w:hideMark/>
          </w:tcPr>
          <w:p w14:paraId="7BAF279B" w14:textId="77777777" w:rsidR="00BF600C" w:rsidRPr="00BF600C" w:rsidRDefault="00BF600C" w:rsidP="00483AFE">
            <w:pPr>
              <w:numPr>
                <w:ilvl w:val="0"/>
                <w:numId w:val="5"/>
              </w:numPr>
              <w:spacing w:after="0" w:line="240" w:lineRule="auto"/>
              <w:rPr>
                <w:rFonts w:eastAsia="Times New Roman"/>
                <w:lang w:eastAsia="en-GB"/>
              </w:rPr>
            </w:pPr>
            <w:r w:rsidRPr="00BF600C">
              <w:rPr>
                <w:rFonts w:eastAsia="Times New Roman"/>
                <w:lang w:eastAsia="en-GB"/>
              </w:rPr>
              <w:t>The third year of an under-graduate degree</w:t>
            </w:r>
          </w:p>
          <w:p w14:paraId="098F6690" w14:textId="77777777" w:rsidR="00BF600C" w:rsidRPr="00BF600C" w:rsidRDefault="00BF600C" w:rsidP="00483AFE">
            <w:pPr>
              <w:numPr>
                <w:ilvl w:val="0"/>
                <w:numId w:val="5"/>
              </w:numPr>
              <w:spacing w:after="0" w:line="240" w:lineRule="auto"/>
              <w:rPr>
                <w:rFonts w:eastAsia="Times New Roman"/>
                <w:lang w:eastAsia="en-GB"/>
              </w:rPr>
            </w:pPr>
            <w:r w:rsidRPr="00BF600C">
              <w:rPr>
                <w:rFonts w:eastAsia="Times New Roman"/>
                <w:lang w:eastAsia="en-GB"/>
              </w:rPr>
              <w:t>BTEC Advanced Professional Diplomas, Certificates and Awards</w:t>
            </w:r>
          </w:p>
        </w:tc>
      </w:tr>
      <w:tr w:rsidR="00483AFE" w:rsidRPr="00483AFE" w14:paraId="41EBE6D9" w14:textId="77777777" w:rsidTr="00696EE1">
        <w:trPr>
          <w:jc w:val="center"/>
        </w:trPr>
        <w:tc>
          <w:tcPr>
            <w:tcW w:w="2268" w:type="dxa"/>
            <w:tcMar>
              <w:top w:w="0" w:type="dxa"/>
              <w:left w:w="108" w:type="dxa"/>
              <w:bottom w:w="0" w:type="dxa"/>
              <w:right w:w="108" w:type="dxa"/>
            </w:tcMar>
            <w:vAlign w:val="center"/>
            <w:hideMark/>
          </w:tcPr>
          <w:p w14:paraId="08F6A213" w14:textId="77777777" w:rsidR="00BF600C" w:rsidRPr="00BF600C" w:rsidRDefault="00BF600C" w:rsidP="00483AFE">
            <w:pPr>
              <w:spacing w:after="0" w:line="240" w:lineRule="auto"/>
              <w:jc w:val="center"/>
              <w:textAlignment w:val="top"/>
              <w:rPr>
                <w:rFonts w:eastAsia="Times New Roman"/>
                <w:lang w:eastAsia="en-GB"/>
              </w:rPr>
            </w:pPr>
            <w:r w:rsidRPr="00BF600C">
              <w:rPr>
                <w:rFonts w:eastAsia="Times New Roman"/>
                <w:lang w:eastAsia="en-GB"/>
              </w:rPr>
              <w:t>7</w:t>
            </w:r>
          </w:p>
          <w:p w14:paraId="78B45BE3" w14:textId="77777777" w:rsidR="00BF600C" w:rsidRPr="00BF600C" w:rsidRDefault="00483AFE" w:rsidP="00483AFE">
            <w:pPr>
              <w:spacing w:after="0" w:line="240" w:lineRule="auto"/>
              <w:jc w:val="center"/>
              <w:rPr>
                <w:rFonts w:eastAsia="Times New Roman"/>
                <w:lang w:eastAsia="en-GB"/>
              </w:rPr>
            </w:pPr>
            <w:r>
              <w:rPr>
                <w:rFonts w:eastAsia="Times New Roman"/>
                <w:lang w:eastAsia="en-GB"/>
              </w:rPr>
              <w:br/>
            </w:r>
          </w:p>
        </w:tc>
        <w:tc>
          <w:tcPr>
            <w:tcW w:w="7064" w:type="dxa"/>
            <w:tcMar>
              <w:top w:w="0" w:type="dxa"/>
              <w:left w:w="108" w:type="dxa"/>
              <w:bottom w:w="0" w:type="dxa"/>
              <w:right w:w="108" w:type="dxa"/>
            </w:tcMar>
            <w:vAlign w:val="center"/>
            <w:hideMark/>
          </w:tcPr>
          <w:p w14:paraId="3A35FB04" w14:textId="77777777" w:rsidR="00BF600C" w:rsidRPr="00BF600C" w:rsidRDefault="00BF600C" w:rsidP="00483AFE">
            <w:pPr>
              <w:numPr>
                <w:ilvl w:val="0"/>
                <w:numId w:val="6"/>
              </w:numPr>
              <w:spacing w:after="0" w:line="240" w:lineRule="auto"/>
              <w:rPr>
                <w:rFonts w:eastAsia="Times New Roman"/>
                <w:lang w:eastAsia="en-GB"/>
              </w:rPr>
            </w:pPr>
            <w:r w:rsidRPr="00BF600C">
              <w:rPr>
                <w:rFonts w:eastAsia="Times New Roman"/>
                <w:lang w:eastAsia="en-GB"/>
              </w:rPr>
              <w:t>Post-graduate certificates, diplomas and Masters degrees</w:t>
            </w:r>
          </w:p>
          <w:p w14:paraId="43EBA37E" w14:textId="77777777" w:rsidR="00BF600C" w:rsidRPr="00BF600C" w:rsidRDefault="00BF600C" w:rsidP="00483AFE">
            <w:pPr>
              <w:numPr>
                <w:ilvl w:val="0"/>
                <w:numId w:val="6"/>
              </w:numPr>
              <w:spacing w:after="0" w:line="240" w:lineRule="auto"/>
              <w:rPr>
                <w:rFonts w:eastAsia="Times New Roman"/>
                <w:lang w:eastAsia="en-GB"/>
              </w:rPr>
            </w:pPr>
            <w:r w:rsidRPr="00BF600C">
              <w:rPr>
                <w:rFonts w:eastAsia="Times New Roman"/>
                <w:lang w:eastAsia="en-GB"/>
              </w:rPr>
              <w:t>BTEC Advanced Professional Diplomas, Certificates and Awards</w:t>
            </w:r>
          </w:p>
        </w:tc>
      </w:tr>
    </w:tbl>
    <w:p w14:paraId="1203F704" w14:textId="77777777" w:rsidR="00696EE1" w:rsidRDefault="00696EE1" w:rsidP="00696EE1">
      <w:pPr>
        <w:spacing w:after="0" w:line="240" w:lineRule="auto"/>
        <w:outlineLvl w:val="1"/>
        <w:rPr>
          <w:rFonts w:eastAsia="Times New Roman"/>
          <w:b/>
          <w:lang w:eastAsia="en-GB"/>
        </w:rPr>
      </w:pPr>
    </w:p>
    <w:p w14:paraId="3D28024F" w14:textId="77777777" w:rsidR="00BF600C" w:rsidRPr="00BF600C" w:rsidRDefault="00BF600C" w:rsidP="00696EE1">
      <w:pPr>
        <w:spacing w:after="0" w:line="240" w:lineRule="auto"/>
        <w:outlineLvl w:val="1"/>
        <w:rPr>
          <w:rFonts w:eastAsia="Times New Roman"/>
          <w:b/>
          <w:lang w:eastAsia="en-GB"/>
        </w:rPr>
      </w:pPr>
      <w:r w:rsidRPr="00BF600C">
        <w:rPr>
          <w:rFonts w:eastAsia="Times New Roman"/>
          <w:b/>
          <w:lang w:eastAsia="en-GB"/>
        </w:rPr>
        <w:lastRenderedPageBreak/>
        <w:t>Qualification levels and management experience</w:t>
      </w:r>
    </w:p>
    <w:p w14:paraId="42ED70D5" w14:textId="77777777" w:rsidR="00BF600C" w:rsidRPr="00BF600C" w:rsidRDefault="00BF600C" w:rsidP="00696EE1">
      <w:pPr>
        <w:spacing w:after="0" w:line="240" w:lineRule="auto"/>
        <w:textAlignment w:val="top"/>
        <w:rPr>
          <w:rFonts w:eastAsia="Times New Roman"/>
          <w:lang w:eastAsia="en-GB"/>
        </w:rPr>
      </w:pPr>
      <w:r w:rsidRPr="00BF600C">
        <w:rPr>
          <w:rFonts w:eastAsia="Times New Roman"/>
          <w:lang w:eastAsia="en-GB"/>
        </w:rPr>
        <w:t>ILM’s qualifications are designed to reflect the different needs of managers at different levels. As you work towards new responsibilities, and climb the career ladder, you will find the right qualification to consolidate your experience and give you the skills, knowledge and confidence you need to perform effectively and really make a difference in your role.</w:t>
      </w:r>
    </w:p>
    <w:p w14:paraId="2A0E76F1" w14:textId="77777777" w:rsidR="00BF600C" w:rsidRPr="00BF600C" w:rsidRDefault="00BF600C" w:rsidP="00BF600C">
      <w:pPr>
        <w:spacing w:before="100" w:beforeAutospacing="1" w:after="100" w:afterAutospacing="1" w:line="240" w:lineRule="auto"/>
        <w:textAlignment w:val="top"/>
        <w:rPr>
          <w:rFonts w:eastAsia="Times New Roman"/>
          <w:lang w:eastAsia="en-GB"/>
        </w:rPr>
      </w:pPr>
      <w:r w:rsidRPr="00BF600C">
        <w:rPr>
          <w:rFonts w:eastAsia="Times New Roman"/>
          <w:lang w:eastAsia="en-GB"/>
        </w:rPr>
        <w:t>The table below gives a brief overview of how qualification levels are matched to management levels.</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9"/>
        <w:gridCol w:w="3538"/>
        <w:gridCol w:w="5097"/>
      </w:tblGrid>
      <w:tr w:rsidR="00483AFE" w:rsidRPr="00483AFE" w14:paraId="62BEE2FA" w14:textId="77777777" w:rsidTr="00696EE1">
        <w:trPr>
          <w:jc w:val="center"/>
        </w:trPr>
        <w:tc>
          <w:tcPr>
            <w:tcW w:w="1849" w:type="dxa"/>
            <w:shd w:val="clear" w:color="auto" w:fill="FFC000"/>
            <w:tcMar>
              <w:top w:w="0" w:type="dxa"/>
              <w:left w:w="108" w:type="dxa"/>
              <w:bottom w:w="0" w:type="dxa"/>
              <w:right w:w="108" w:type="dxa"/>
            </w:tcMar>
            <w:vAlign w:val="center"/>
            <w:hideMark/>
          </w:tcPr>
          <w:p w14:paraId="07F5D40B" w14:textId="77777777" w:rsidR="00BF600C" w:rsidRPr="00BF600C" w:rsidRDefault="00BF600C" w:rsidP="00696EE1">
            <w:pPr>
              <w:spacing w:before="150" w:after="150" w:line="280" w:lineRule="atLeast"/>
              <w:ind w:left="150" w:right="150"/>
              <w:jc w:val="center"/>
              <w:textAlignment w:val="top"/>
              <w:rPr>
                <w:rFonts w:eastAsia="Times New Roman"/>
                <w:lang w:eastAsia="en-GB"/>
              </w:rPr>
            </w:pPr>
            <w:r w:rsidRPr="00BF600C">
              <w:rPr>
                <w:rFonts w:eastAsia="Times New Roman"/>
                <w:b/>
                <w:bCs/>
                <w:lang w:eastAsia="en-GB"/>
              </w:rPr>
              <w:t>Qualification level</w:t>
            </w:r>
          </w:p>
        </w:tc>
        <w:tc>
          <w:tcPr>
            <w:tcW w:w="3538" w:type="dxa"/>
            <w:shd w:val="clear" w:color="auto" w:fill="FFC000"/>
            <w:tcMar>
              <w:top w:w="0" w:type="dxa"/>
              <w:left w:w="108" w:type="dxa"/>
              <w:bottom w:w="0" w:type="dxa"/>
              <w:right w:w="108" w:type="dxa"/>
            </w:tcMar>
            <w:vAlign w:val="center"/>
            <w:hideMark/>
          </w:tcPr>
          <w:p w14:paraId="7CD47153" w14:textId="77777777" w:rsidR="00BF600C" w:rsidRPr="00BF600C" w:rsidRDefault="00BF600C" w:rsidP="00696EE1">
            <w:pPr>
              <w:spacing w:before="150" w:after="150" w:line="280" w:lineRule="atLeast"/>
              <w:ind w:left="150" w:right="150"/>
              <w:jc w:val="center"/>
              <w:textAlignment w:val="top"/>
              <w:rPr>
                <w:rFonts w:eastAsia="Times New Roman"/>
                <w:lang w:eastAsia="en-GB"/>
              </w:rPr>
            </w:pPr>
            <w:r w:rsidRPr="00BF600C">
              <w:rPr>
                <w:rFonts w:eastAsia="Times New Roman"/>
                <w:b/>
                <w:bCs/>
                <w:lang w:eastAsia="en-GB"/>
              </w:rPr>
              <w:t>Management level (practising or aspiring to practise at this level)</w:t>
            </w:r>
          </w:p>
        </w:tc>
        <w:tc>
          <w:tcPr>
            <w:tcW w:w="5097" w:type="dxa"/>
            <w:shd w:val="clear" w:color="auto" w:fill="FFC000"/>
            <w:tcMar>
              <w:top w:w="0" w:type="dxa"/>
              <w:left w:w="108" w:type="dxa"/>
              <w:bottom w:w="0" w:type="dxa"/>
              <w:right w:w="108" w:type="dxa"/>
            </w:tcMar>
            <w:vAlign w:val="center"/>
            <w:hideMark/>
          </w:tcPr>
          <w:p w14:paraId="7D0C7A5B" w14:textId="77777777" w:rsidR="00BF600C" w:rsidRPr="00BF600C" w:rsidRDefault="00696EE1" w:rsidP="00696EE1">
            <w:pPr>
              <w:spacing w:before="150" w:after="150" w:line="280" w:lineRule="atLeast"/>
              <w:ind w:left="150" w:right="150"/>
              <w:jc w:val="center"/>
              <w:textAlignment w:val="top"/>
              <w:rPr>
                <w:rFonts w:eastAsia="Times New Roman"/>
                <w:lang w:eastAsia="en-GB"/>
              </w:rPr>
            </w:pPr>
            <w:r>
              <w:rPr>
                <w:rFonts w:eastAsia="Times New Roman"/>
                <w:b/>
                <w:bCs/>
                <w:lang w:eastAsia="en-GB"/>
              </w:rPr>
              <w:t>Ex</w:t>
            </w:r>
            <w:r w:rsidR="00BF600C" w:rsidRPr="00BF600C">
              <w:rPr>
                <w:rFonts w:eastAsia="Times New Roman"/>
                <w:b/>
                <w:bCs/>
                <w:lang w:eastAsia="en-GB"/>
              </w:rPr>
              <w:t>ample qualification</w:t>
            </w:r>
          </w:p>
        </w:tc>
      </w:tr>
      <w:tr w:rsidR="00483AFE" w:rsidRPr="00483AFE" w14:paraId="3FF54A3B" w14:textId="77777777" w:rsidTr="00696EE1">
        <w:trPr>
          <w:jc w:val="center"/>
        </w:trPr>
        <w:tc>
          <w:tcPr>
            <w:tcW w:w="1849" w:type="dxa"/>
            <w:shd w:val="clear" w:color="auto" w:fill="F2F2F2"/>
            <w:tcMar>
              <w:top w:w="0" w:type="dxa"/>
              <w:left w:w="108" w:type="dxa"/>
              <w:bottom w:w="0" w:type="dxa"/>
              <w:right w:w="108" w:type="dxa"/>
            </w:tcMar>
            <w:vAlign w:val="center"/>
            <w:hideMark/>
          </w:tcPr>
          <w:p w14:paraId="50167CA4" w14:textId="77777777" w:rsidR="00BF600C" w:rsidRPr="00BF600C" w:rsidRDefault="00BF600C" w:rsidP="00696EE1">
            <w:pPr>
              <w:spacing w:before="100" w:beforeAutospacing="1" w:after="100" w:afterAutospacing="1" w:line="240" w:lineRule="auto"/>
              <w:jc w:val="center"/>
              <w:textAlignment w:val="top"/>
              <w:rPr>
                <w:rFonts w:eastAsia="Times New Roman"/>
                <w:lang w:eastAsia="en-GB"/>
              </w:rPr>
            </w:pPr>
            <w:r w:rsidRPr="00BF600C">
              <w:rPr>
                <w:rFonts w:eastAsia="Times New Roman"/>
                <w:lang w:eastAsia="en-GB"/>
              </w:rPr>
              <w:t>2</w:t>
            </w:r>
          </w:p>
        </w:tc>
        <w:tc>
          <w:tcPr>
            <w:tcW w:w="3538" w:type="dxa"/>
            <w:shd w:val="clear" w:color="auto" w:fill="F2F2F2"/>
            <w:tcMar>
              <w:top w:w="0" w:type="dxa"/>
              <w:left w:w="108" w:type="dxa"/>
              <w:bottom w:w="0" w:type="dxa"/>
              <w:right w:w="108" w:type="dxa"/>
            </w:tcMar>
            <w:vAlign w:val="center"/>
            <w:hideMark/>
          </w:tcPr>
          <w:p w14:paraId="09B88808" w14:textId="77777777" w:rsidR="00BF600C" w:rsidRPr="00BF600C" w:rsidRDefault="00BF600C" w:rsidP="00BF600C">
            <w:pPr>
              <w:numPr>
                <w:ilvl w:val="0"/>
                <w:numId w:val="7"/>
              </w:numPr>
              <w:spacing w:before="100" w:beforeAutospacing="1" w:after="100" w:afterAutospacing="1" w:line="240" w:lineRule="auto"/>
              <w:rPr>
                <w:rFonts w:eastAsia="Times New Roman"/>
                <w:lang w:eastAsia="en-GB"/>
              </w:rPr>
            </w:pPr>
            <w:r w:rsidRPr="00BF600C">
              <w:rPr>
                <w:rFonts w:eastAsia="Times New Roman"/>
                <w:lang w:eastAsia="en-GB"/>
              </w:rPr>
              <w:t>Team leader</w:t>
            </w:r>
          </w:p>
          <w:p w14:paraId="07475654" w14:textId="77777777" w:rsidR="00BF600C" w:rsidRPr="00BF600C" w:rsidRDefault="00BF600C" w:rsidP="00BF600C">
            <w:pPr>
              <w:numPr>
                <w:ilvl w:val="0"/>
                <w:numId w:val="7"/>
              </w:numPr>
              <w:spacing w:before="100" w:beforeAutospacing="1" w:after="100" w:afterAutospacing="1" w:line="240" w:lineRule="auto"/>
              <w:rPr>
                <w:rFonts w:eastAsia="Times New Roman"/>
                <w:lang w:eastAsia="en-GB"/>
              </w:rPr>
            </w:pPr>
            <w:r w:rsidRPr="00BF600C">
              <w:rPr>
                <w:rFonts w:eastAsia="Times New Roman"/>
                <w:lang w:eastAsia="en-GB"/>
              </w:rPr>
              <w:t>Team supervisor</w:t>
            </w:r>
          </w:p>
        </w:tc>
        <w:tc>
          <w:tcPr>
            <w:tcW w:w="5097" w:type="dxa"/>
            <w:shd w:val="clear" w:color="auto" w:fill="F2F2F2"/>
            <w:tcMar>
              <w:top w:w="0" w:type="dxa"/>
              <w:left w:w="108" w:type="dxa"/>
              <w:bottom w:w="0" w:type="dxa"/>
              <w:right w:w="108" w:type="dxa"/>
            </w:tcMar>
            <w:vAlign w:val="center"/>
            <w:hideMark/>
          </w:tcPr>
          <w:p w14:paraId="56C78990" w14:textId="77777777" w:rsidR="00BF600C" w:rsidRPr="00BF600C" w:rsidRDefault="00BF600C" w:rsidP="00BF600C">
            <w:pPr>
              <w:spacing w:before="100" w:beforeAutospacing="1" w:after="100" w:afterAutospacing="1" w:line="240" w:lineRule="auto"/>
              <w:textAlignment w:val="top"/>
              <w:rPr>
                <w:rFonts w:eastAsia="Times New Roman"/>
                <w:lang w:eastAsia="en-GB"/>
              </w:rPr>
            </w:pPr>
            <w:r w:rsidRPr="00BF600C">
              <w:rPr>
                <w:rFonts w:eastAsia="Times New Roman"/>
                <w:lang w:eastAsia="en-GB"/>
              </w:rPr>
              <w:t>Level 2 Certificate in Team Leading</w:t>
            </w:r>
            <w:r w:rsidRPr="00BF600C">
              <w:rPr>
                <w:rFonts w:eastAsia="Times New Roman"/>
                <w:lang w:eastAsia="en-GB"/>
              </w:rPr>
              <w:br/>
            </w:r>
            <w:r w:rsidRPr="00BF600C">
              <w:rPr>
                <w:rFonts w:eastAsia="Times New Roman"/>
                <w:lang w:eastAsia="en-GB"/>
              </w:rPr>
              <w:br/>
              <w:t>Level 2 Award and Certificate in Leadership and Team Skills</w:t>
            </w:r>
          </w:p>
        </w:tc>
      </w:tr>
      <w:tr w:rsidR="00483AFE" w:rsidRPr="00483AFE" w14:paraId="608EE6A0" w14:textId="77777777" w:rsidTr="00696EE1">
        <w:trPr>
          <w:jc w:val="center"/>
        </w:trPr>
        <w:tc>
          <w:tcPr>
            <w:tcW w:w="1849" w:type="dxa"/>
            <w:tcMar>
              <w:top w:w="0" w:type="dxa"/>
              <w:left w:w="108" w:type="dxa"/>
              <w:bottom w:w="0" w:type="dxa"/>
              <w:right w:w="108" w:type="dxa"/>
            </w:tcMar>
            <w:vAlign w:val="center"/>
            <w:hideMark/>
          </w:tcPr>
          <w:p w14:paraId="402D8902" w14:textId="77777777" w:rsidR="00BF600C" w:rsidRPr="00BF600C" w:rsidRDefault="00BF600C" w:rsidP="00696EE1">
            <w:pPr>
              <w:spacing w:before="100" w:beforeAutospacing="1" w:after="100" w:afterAutospacing="1" w:line="240" w:lineRule="auto"/>
              <w:jc w:val="center"/>
              <w:textAlignment w:val="top"/>
              <w:rPr>
                <w:rFonts w:eastAsia="Times New Roman"/>
                <w:lang w:eastAsia="en-GB"/>
              </w:rPr>
            </w:pPr>
            <w:r w:rsidRPr="00BF600C">
              <w:rPr>
                <w:rFonts w:eastAsia="Times New Roman"/>
                <w:lang w:eastAsia="en-GB"/>
              </w:rPr>
              <w:t>3</w:t>
            </w:r>
          </w:p>
        </w:tc>
        <w:tc>
          <w:tcPr>
            <w:tcW w:w="3538" w:type="dxa"/>
            <w:tcMar>
              <w:top w:w="0" w:type="dxa"/>
              <w:left w:w="108" w:type="dxa"/>
              <w:bottom w:w="0" w:type="dxa"/>
              <w:right w:w="108" w:type="dxa"/>
            </w:tcMar>
            <w:vAlign w:val="center"/>
            <w:hideMark/>
          </w:tcPr>
          <w:p w14:paraId="2DEDE7D2" w14:textId="77777777" w:rsidR="00BF600C" w:rsidRPr="00BF600C" w:rsidRDefault="00BF600C" w:rsidP="00BF600C">
            <w:pPr>
              <w:numPr>
                <w:ilvl w:val="0"/>
                <w:numId w:val="8"/>
              </w:numPr>
              <w:spacing w:before="100" w:beforeAutospacing="1" w:after="100" w:afterAutospacing="1" w:line="240" w:lineRule="auto"/>
              <w:rPr>
                <w:rFonts w:eastAsia="Times New Roman"/>
                <w:lang w:eastAsia="en-GB"/>
              </w:rPr>
            </w:pPr>
            <w:r w:rsidRPr="00BF600C">
              <w:rPr>
                <w:rFonts w:eastAsia="Times New Roman"/>
                <w:lang w:eastAsia="en-GB"/>
              </w:rPr>
              <w:t>Junior manager</w:t>
            </w:r>
          </w:p>
          <w:p w14:paraId="1AE331D1" w14:textId="77777777" w:rsidR="00BF600C" w:rsidRPr="00BF600C" w:rsidRDefault="00BF600C" w:rsidP="00BF600C">
            <w:pPr>
              <w:numPr>
                <w:ilvl w:val="0"/>
                <w:numId w:val="8"/>
              </w:numPr>
              <w:spacing w:before="100" w:beforeAutospacing="1" w:after="100" w:afterAutospacing="1" w:line="240" w:lineRule="auto"/>
              <w:rPr>
                <w:rFonts w:eastAsia="Times New Roman"/>
                <w:lang w:eastAsia="en-GB"/>
              </w:rPr>
            </w:pPr>
            <w:r w:rsidRPr="00BF600C">
              <w:rPr>
                <w:rFonts w:eastAsia="Times New Roman"/>
                <w:lang w:eastAsia="en-GB"/>
              </w:rPr>
              <w:t>First-line manager</w:t>
            </w:r>
          </w:p>
          <w:p w14:paraId="18FAE031" w14:textId="77777777" w:rsidR="00BF600C" w:rsidRPr="00BF600C" w:rsidRDefault="00BF600C" w:rsidP="00BF600C">
            <w:pPr>
              <w:numPr>
                <w:ilvl w:val="0"/>
                <w:numId w:val="8"/>
              </w:numPr>
              <w:spacing w:before="100" w:beforeAutospacing="1" w:after="100" w:afterAutospacing="1" w:line="240" w:lineRule="auto"/>
              <w:rPr>
                <w:rFonts w:eastAsia="Times New Roman"/>
                <w:lang w:eastAsia="en-GB"/>
              </w:rPr>
            </w:pPr>
            <w:r w:rsidRPr="00BF600C">
              <w:rPr>
                <w:rFonts w:eastAsia="Times New Roman"/>
                <w:lang w:eastAsia="en-GB"/>
              </w:rPr>
              <w:t>Supervisor </w:t>
            </w:r>
          </w:p>
        </w:tc>
        <w:tc>
          <w:tcPr>
            <w:tcW w:w="5097" w:type="dxa"/>
            <w:tcMar>
              <w:top w:w="0" w:type="dxa"/>
              <w:left w:w="108" w:type="dxa"/>
              <w:bottom w:w="0" w:type="dxa"/>
              <w:right w:w="108" w:type="dxa"/>
            </w:tcMar>
            <w:vAlign w:val="center"/>
            <w:hideMark/>
          </w:tcPr>
          <w:p w14:paraId="6B77734B" w14:textId="77777777" w:rsidR="00BF600C" w:rsidRPr="00BF600C" w:rsidRDefault="00BF600C" w:rsidP="00696EE1">
            <w:pPr>
              <w:spacing w:before="100" w:beforeAutospacing="1" w:after="100" w:afterAutospacing="1" w:line="240" w:lineRule="auto"/>
              <w:textAlignment w:val="top"/>
              <w:rPr>
                <w:rFonts w:eastAsia="Times New Roman"/>
                <w:lang w:eastAsia="en-GB"/>
              </w:rPr>
            </w:pPr>
            <w:r w:rsidRPr="00BF600C">
              <w:rPr>
                <w:rFonts w:eastAsia="Times New Roman"/>
                <w:lang w:eastAsia="en-GB"/>
              </w:rPr>
              <w:t>Level 3 Award, Certificate, and Diploma in Leadership and Management</w:t>
            </w:r>
            <w:r w:rsidRPr="00BF600C">
              <w:rPr>
                <w:rFonts w:eastAsia="Times New Roman"/>
                <w:lang w:eastAsia="en-GB"/>
              </w:rPr>
              <w:br/>
            </w:r>
            <w:r w:rsidRPr="00BF600C">
              <w:rPr>
                <w:rFonts w:eastAsia="Times New Roman"/>
                <w:lang w:eastAsia="en-GB"/>
              </w:rPr>
              <w:br/>
              <w:t>Level 3 Certificate in Coaching and Mentoring</w:t>
            </w:r>
          </w:p>
        </w:tc>
      </w:tr>
      <w:tr w:rsidR="00483AFE" w:rsidRPr="00483AFE" w14:paraId="44FEB0ED" w14:textId="77777777" w:rsidTr="00696EE1">
        <w:trPr>
          <w:jc w:val="center"/>
        </w:trPr>
        <w:tc>
          <w:tcPr>
            <w:tcW w:w="1849" w:type="dxa"/>
            <w:shd w:val="clear" w:color="auto" w:fill="F2F3F4"/>
            <w:tcMar>
              <w:top w:w="0" w:type="dxa"/>
              <w:left w:w="108" w:type="dxa"/>
              <w:bottom w:w="0" w:type="dxa"/>
              <w:right w:w="108" w:type="dxa"/>
            </w:tcMar>
            <w:hideMark/>
          </w:tcPr>
          <w:p w14:paraId="653274FE" w14:textId="77777777" w:rsidR="00BF600C" w:rsidRPr="00BF600C" w:rsidRDefault="00BF600C" w:rsidP="00696EE1">
            <w:pPr>
              <w:spacing w:before="100" w:beforeAutospacing="1" w:after="100" w:afterAutospacing="1" w:line="240" w:lineRule="auto"/>
              <w:jc w:val="center"/>
              <w:textAlignment w:val="top"/>
              <w:rPr>
                <w:rFonts w:eastAsia="Times New Roman"/>
                <w:lang w:eastAsia="en-GB"/>
              </w:rPr>
            </w:pPr>
            <w:r w:rsidRPr="00BF600C">
              <w:rPr>
                <w:rFonts w:eastAsia="Times New Roman"/>
                <w:lang w:eastAsia="en-GB"/>
              </w:rPr>
              <w:t>4/5</w:t>
            </w:r>
          </w:p>
        </w:tc>
        <w:tc>
          <w:tcPr>
            <w:tcW w:w="3538" w:type="dxa"/>
            <w:shd w:val="clear" w:color="auto" w:fill="F2F3F4"/>
            <w:tcMar>
              <w:top w:w="0" w:type="dxa"/>
              <w:left w:w="108" w:type="dxa"/>
              <w:bottom w:w="0" w:type="dxa"/>
              <w:right w:w="108" w:type="dxa"/>
            </w:tcMar>
            <w:hideMark/>
          </w:tcPr>
          <w:p w14:paraId="5BBF318D" w14:textId="77777777" w:rsidR="00BF600C" w:rsidRPr="00BF600C" w:rsidRDefault="00BF600C" w:rsidP="00BF600C">
            <w:pPr>
              <w:numPr>
                <w:ilvl w:val="0"/>
                <w:numId w:val="9"/>
              </w:numPr>
              <w:spacing w:before="100" w:beforeAutospacing="1" w:after="100" w:afterAutospacing="1" w:line="240" w:lineRule="auto"/>
              <w:rPr>
                <w:rFonts w:eastAsia="Times New Roman"/>
                <w:lang w:eastAsia="en-GB"/>
              </w:rPr>
            </w:pPr>
            <w:r w:rsidRPr="00BF600C">
              <w:rPr>
                <w:rFonts w:eastAsia="Times New Roman"/>
                <w:lang w:eastAsia="en-GB"/>
              </w:rPr>
              <w:t>Middle manager</w:t>
            </w:r>
          </w:p>
        </w:tc>
        <w:tc>
          <w:tcPr>
            <w:tcW w:w="5097" w:type="dxa"/>
            <w:shd w:val="clear" w:color="auto" w:fill="F2F3F4"/>
            <w:tcMar>
              <w:top w:w="0" w:type="dxa"/>
              <w:left w:w="108" w:type="dxa"/>
              <w:bottom w:w="0" w:type="dxa"/>
              <w:right w:w="108" w:type="dxa"/>
            </w:tcMar>
            <w:hideMark/>
          </w:tcPr>
          <w:p w14:paraId="50DCE309" w14:textId="77777777" w:rsidR="00BF600C" w:rsidRPr="00BF600C" w:rsidRDefault="00BF600C" w:rsidP="00BF600C">
            <w:pPr>
              <w:spacing w:before="100" w:beforeAutospacing="1" w:after="100" w:afterAutospacing="1" w:line="240" w:lineRule="auto"/>
              <w:textAlignment w:val="top"/>
              <w:rPr>
                <w:rFonts w:eastAsia="Times New Roman"/>
                <w:lang w:eastAsia="en-GB"/>
              </w:rPr>
            </w:pPr>
            <w:r w:rsidRPr="00BF600C">
              <w:rPr>
                <w:rFonts w:eastAsia="Times New Roman"/>
                <w:lang w:eastAsia="en-GB"/>
              </w:rPr>
              <w:t>Level 4/5Award Certificate and Diploma in Leadership and Management</w:t>
            </w:r>
            <w:r w:rsidRPr="00BF600C">
              <w:rPr>
                <w:rFonts w:eastAsia="Times New Roman"/>
                <w:lang w:eastAsia="en-GB"/>
              </w:rPr>
              <w:br/>
            </w:r>
            <w:r w:rsidRPr="00BF600C">
              <w:rPr>
                <w:rFonts w:eastAsia="Times New Roman"/>
                <w:lang w:eastAsia="en-GB"/>
              </w:rPr>
              <w:br/>
              <w:t>Level 5 Certificate and Diploma in Coaching and Mentoring </w:t>
            </w:r>
          </w:p>
        </w:tc>
      </w:tr>
      <w:tr w:rsidR="00483AFE" w:rsidRPr="00483AFE" w14:paraId="43D4B309" w14:textId="77777777" w:rsidTr="00696EE1">
        <w:trPr>
          <w:jc w:val="center"/>
        </w:trPr>
        <w:tc>
          <w:tcPr>
            <w:tcW w:w="1849" w:type="dxa"/>
            <w:tcMar>
              <w:top w:w="0" w:type="dxa"/>
              <w:left w:w="108" w:type="dxa"/>
              <w:bottom w:w="0" w:type="dxa"/>
              <w:right w:w="108" w:type="dxa"/>
            </w:tcMar>
            <w:vAlign w:val="center"/>
            <w:hideMark/>
          </w:tcPr>
          <w:p w14:paraId="79D65A12" w14:textId="77777777" w:rsidR="00BF600C" w:rsidRPr="00BF600C" w:rsidRDefault="00BF600C" w:rsidP="00696EE1">
            <w:pPr>
              <w:spacing w:before="100" w:beforeAutospacing="1" w:after="100" w:afterAutospacing="1" w:line="240" w:lineRule="auto"/>
              <w:jc w:val="center"/>
              <w:textAlignment w:val="top"/>
              <w:rPr>
                <w:rFonts w:eastAsia="Times New Roman"/>
                <w:lang w:eastAsia="en-GB"/>
              </w:rPr>
            </w:pPr>
            <w:r w:rsidRPr="00BF600C">
              <w:rPr>
                <w:rFonts w:eastAsia="Times New Roman"/>
                <w:lang w:eastAsia="en-GB"/>
              </w:rPr>
              <w:t>6/7</w:t>
            </w:r>
          </w:p>
        </w:tc>
        <w:tc>
          <w:tcPr>
            <w:tcW w:w="3538" w:type="dxa"/>
            <w:tcMar>
              <w:top w:w="0" w:type="dxa"/>
              <w:left w:w="108" w:type="dxa"/>
              <w:bottom w:w="0" w:type="dxa"/>
              <w:right w:w="108" w:type="dxa"/>
            </w:tcMar>
            <w:vAlign w:val="center"/>
            <w:hideMark/>
          </w:tcPr>
          <w:p w14:paraId="2F4A6CE9" w14:textId="77777777" w:rsidR="00BF600C" w:rsidRPr="00BF600C" w:rsidRDefault="00BF600C" w:rsidP="00BF600C">
            <w:pPr>
              <w:numPr>
                <w:ilvl w:val="0"/>
                <w:numId w:val="10"/>
              </w:numPr>
              <w:spacing w:before="100" w:beforeAutospacing="1" w:after="100" w:afterAutospacing="1" w:line="240" w:lineRule="auto"/>
              <w:rPr>
                <w:rFonts w:eastAsia="Times New Roman"/>
                <w:lang w:eastAsia="en-GB"/>
              </w:rPr>
            </w:pPr>
            <w:r w:rsidRPr="00BF600C">
              <w:rPr>
                <w:rFonts w:eastAsia="Times New Roman"/>
                <w:lang w:eastAsia="en-GB"/>
              </w:rPr>
              <w:t>Senior manager</w:t>
            </w:r>
          </w:p>
          <w:p w14:paraId="5540F099" w14:textId="77777777" w:rsidR="00BF600C" w:rsidRPr="00BF600C" w:rsidRDefault="00BF600C" w:rsidP="00BF600C">
            <w:pPr>
              <w:numPr>
                <w:ilvl w:val="0"/>
                <w:numId w:val="10"/>
              </w:numPr>
              <w:spacing w:before="100" w:beforeAutospacing="1" w:after="100" w:afterAutospacing="1" w:line="240" w:lineRule="auto"/>
              <w:rPr>
                <w:rFonts w:eastAsia="Times New Roman"/>
                <w:lang w:eastAsia="en-GB"/>
              </w:rPr>
            </w:pPr>
            <w:r w:rsidRPr="00BF600C">
              <w:rPr>
                <w:rFonts w:eastAsia="Times New Roman"/>
                <w:lang w:eastAsia="en-GB"/>
              </w:rPr>
              <w:t>Director of smaller organisations </w:t>
            </w:r>
          </w:p>
        </w:tc>
        <w:tc>
          <w:tcPr>
            <w:tcW w:w="5097" w:type="dxa"/>
            <w:tcMar>
              <w:top w:w="0" w:type="dxa"/>
              <w:left w:w="108" w:type="dxa"/>
              <w:bottom w:w="0" w:type="dxa"/>
              <w:right w:w="108" w:type="dxa"/>
            </w:tcMar>
            <w:vAlign w:val="center"/>
            <w:hideMark/>
          </w:tcPr>
          <w:p w14:paraId="375B0223" w14:textId="77777777" w:rsidR="00BF600C" w:rsidRPr="00BF600C" w:rsidRDefault="00BF600C" w:rsidP="00BF600C">
            <w:pPr>
              <w:spacing w:before="100" w:beforeAutospacing="1" w:after="100" w:afterAutospacing="1" w:line="240" w:lineRule="auto"/>
              <w:textAlignment w:val="top"/>
              <w:rPr>
                <w:rFonts w:eastAsia="Times New Roman"/>
                <w:lang w:eastAsia="en-GB"/>
              </w:rPr>
            </w:pPr>
            <w:r w:rsidRPr="00BF600C">
              <w:rPr>
                <w:rFonts w:eastAsia="Times New Roman"/>
                <w:lang w:eastAsia="en-GB"/>
              </w:rPr>
              <w:t>Level 6 Award in Management</w:t>
            </w:r>
          </w:p>
          <w:p w14:paraId="396DC96A" w14:textId="77777777" w:rsidR="00BF600C" w:rsidRPr="00BF600C" w:rsidRDefault="00BF600C" w:rsidP="00BF600C">
            <w:pPr>
              <w:spacing w:after="0" w:line="240" w:lineRule="auto"/>
              <w:rPr>
                <w:rFonts w:eastAsia="Times New Roman"/>
                <w:lang w:eastAsia="en-GB"/>
              </w:rPr>
            </w:pPr>
          </w:p>
        </w:tc>
      </w:tr>
      <w:tr w:rsidR="00483AFE" w:rsidRPr="00483AFE" w14:paraId="3373DC70" w14:textId="77777777" w:rsidTr="00696EE1">
        <w:trPr>
          <w:jc w:val="center"/>
        </w:trPr>
        <w:tc>
          <w:tcPr>
            <w:tcW w:w="1849" w:type="dxa"/>
            <w:shd w:val="clear" w:color="auto" w:fill="F2F3F4"/>
            <w:tcMar>
              <w:top w:w="0" w:type="dxa"/>
              <w:left w:w="108" w:type="dxa"/>
              <w:bottom w:w="0" w:type="dxa"/>
              <w:right w:w="108" w:type="dxa"/>
            </w:tcMar>
            <w:hideMark/>
          </w:tcPr>
          <w:p w14:paraId="51E53DB4" w14:textId="77777777" w:rsidR="00BF600C" w:rsidRPr="00BF600C" w:rsidRDefault="00BF600C" w:rsidP="00696EE1">
            <w:pPr>
              <w:spacing w:before="100" w:beforeAutospacing="1" w:after="100" w:afterAutospacing="1" w:line="240" w:lineRule="auto"/>
              <w:jc w:val="center"/>
              <w:textAlignment w:val="top"/>
              <w:rPr>
                <w:rFonts w:eastAsia="Times New Roman"/>
                <w:lang w:eastAsia="en-GB"/>
              </w:rPr>
            </w:pPr>
            <w:r w:rsidRPr="00BF600C">
              <w:rPr>
                <w:rFonts w:eastAsia="Times New Roman"/>
                <w:lang w:eastAsia="en-GB"/>
              </w:rPr>
              <w:t>7</w:t>
            </w:r>
          </w:p>
        </w:tc>
        <w:tc>
          <w:tcPr>
            <w:tcW w:w="3538" w:type="dxa"/>
            <w:shd w:val="clear" w:color="auto" w:fill="F2F3F4"/>
            <w:tcMar>
              <w:top w:w="0" w:type="dxa"/>
              <w:left w:w="108" w:type="dxa"/>
              <w:bottom w:w="0" w:type="dxa"/>
              <w:right w:w="108" w:type="dxa"/>
            </w:tcMar>
            <w:hideMark/>
          </w:tcPr>
          <w:p w14:paraId="627D0FA2" w14:textId="77777777" w:rsidR="00BF600C" w:rsidRPr="00BF600C" w:rsidRDefault="00BF600C" w:rsidP="00BF600C">
            <w:pPr>
              <w:numPr>
                <w:ilvl w:val="0"/>
                <w:numId w:val="11"/>
              </w:numPr>
              <w:spacing w:before="100" w:beforeAutospacing="1" w:after="100" w:afterAutospacing="1" w:line="240" w:lineRule="auto"/>
              <w:rPr>
                <w:rFonts w:eastAsia="Times New Roman"/>
                <w:lang w:eastAsia="en-GB"/>
              </w:rPr>
            </w:pPr>
            <w:r w:rsidRPr="00BF600C">
              <w:rPr>
                <w:rFonts w:eastAsia="Times New Roman"/>
                <w:lang w:eastAsia="en-GB"/>
              </w:rPr>
              <w:t>Senior leader</w:t>
            </w:r>
          </w:p>
          <w:p w14:paraId="72CDB39B" w14:textId="77777777" w:rsidR="00BF600C" w:rsidRPr="00BF600C" w:rsidRDefault="00BF600C" w:rsidP="00BF600C">
            <w:pPr>
              <w:numPr>
                <w:ilvl w:val="0"/>
                <w:numId w:val="11"/>
              </w:numPr>
              <w:spacing w:before="100" w:beforeAutospacing="1" w:after="100" w:afterAutospacing="1" w:line="240" w:lineRule="auto"/>
              <w:rPr>
                <w:rFonts w:eastAsia="Times New Roman"/>
                <w:lang w:eastAsia="en-GB"/>
              </w:rPr>
            </w:pPr>
            <w:r w:rsidRPr="00BF600C">
              <w:rPr>
                <w:rFonts w:eastAsia="Times New Roman"/>
                <w:lang w:eastAsia="en-GB"/>
              </w:rPr>
              <w:t>CEO</w:t>
            </w:r>
          </w:p>
          <w:p w14:paraId="587047E1" w14:textId="77777777" w:rsidR="00BF600C" w:rsidRPr="00BF600C" w:rsidRDefault="00BF600C" w:rsidP="00BF600C">
            <w:pPr>
              <w:numPr>
                <w:ilvl w:val="0"/>
                <w:numId w:val="11"/>
              </w:numPr>
              <w:spacing w:before="100" w:beforeAutospacing="1" w:after="100" w:afterAutospacing="1" w:line="240" w:lineRule="auto"/>
              <w:rPr>
                <w:rFonts w:eastAsia="Times New Roman"/>
                <w:lang w:eastAsia="en-GB"/>
              </w:rPr>
            </w:pPr>
            <w:r w:rsidRPr="00BF600C">
              <w:rPr>
                <w:rFonts w:eastAsia="Times New Roman"/>
                <w:lang w:eastAsia="en-GB"/>
              </w:rPr>
              <w:t>Director of large divisions </w:t>
            </w:r>
          </w:p>
        </w:tc>
        <w:tc>
          <w:tcPr>
            <w:tcW w:w="5097" w:type="dxa"/>
            <w:shd w:val="clear" w:color="auto" w:fill="F2F3F4"/>
            <w:tcMar>
              <w:top w:w="0" w:type="dxa"/>
              <w:left w:w="108" w:type="dxa"/>
              <w:bottom w:w="0" w:type="dxa"/>
              <w:right w:w="108" w:type="dxa"/>
            </w:tcMar>
            <w:hideMark/>
          </w:tcPr>
          <w:p w14:paraId="66826544" w14:textId="77777777" w:rsidR="00BF600C" w:rsidRPr="00BF600C" w:rsidRDefault="00BF600C" w:rsidP="00BF600C">
            <w:pPr>
              <w:spacing w:before="100" w:beforeAutospacing="1" w:after="100" w:afterAutospacing="1" w:line="240" w:lineRule="auto"/>
              <w:textAlignment w:val="top"/>
              <w:rPr>
                <w:rFonts w:eastAsia="Times New Roman"/>
                <w:lang w:eastAsia="en-GB"/>
              </w:rPr>
            </w:pPr>
            <w:r w:rsidRPr="00BF600C">
              <w:rPr>
                <w:rFonts w:eastAsia="Times New Roman"/>
                <w:lang w:eastAsia="en-GB"/>
              </w:rPr>
              <w:t>Level 7 Award, Certificate and Diploma in Executive Management </w:t>
            </w:r>
          </w:p>
        </w:tc>
      </w:tr>
    </w:tbl>
    <w:p w14:paraId="7EDC7C64" w14:textId="77777777" w:rsidR="00BE3B0D" w:rsidRDefault="00BE3B0D"/>
    <w:p w14:paraId="6B9D0202" w14:textId="77777777" w:rsidR="00696EE1" w:rsidRDefault="00696EE1"/>
    <w:p w14:paraId="01630655" w14:textId="64446617" w:rsidR="00696EE1" w:rsidRPr="00483AFE" w:rsidRDefault="00696EE1" w:rsidP="00696EE1">
      <w:pPr>
        <w:jc w:val="center"/>
      </w:pPr>
      <w:r>
        <w:t xml:space="preserve">For further information on ILM courses, please </w:t>
      </w:r>
      <w:r w:rsidR="00EE107C">
        <w:t>contact mail@mind-gap.co.uk</w:t>
      </w:r>
    </w:p>
    <w:sectPr w:rsidR="00696EE1" w:rsidRPr="00483AFE" w:rsidSect="00696EE1">
      <w:pgSz w:w="11906" w:h="16838"/>
      <w:pgMar w:top="851"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20D"/>
    <w:multiLevelType w:val="multilevel"/>
    <w:tmpl w:val="D5B0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02ED6"/>
    <w:multiLevelType w:val="multilevel"/>
    <w:tmpl w:val="F282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B7A16"/>
    <w:multiLevelType w:val="multilevel"/>
    <w:tmpl w:val="CA26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0479E"/>
    <w:multiLevelType w:val="multilevel"/>
    <w:tmpl w:val="66A6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90748"/>
    <w:multiLevelType w:val="multilevel"/>
    <w:tmpl w:val="F620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C7E7C"/>
    <w:multiLevelType w:val="multilevel"/>
    <w:tmpl w:val="7BF2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C7D96"/>
    <w:multiLevelType w:val="multilevel"/>
    <w:tmpl w:val="90BA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50A31"/>
    <w:multiLevelType w:val="multilevel"/>
    <w:tmpl w:val="4E80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91F77"/>
    <w:multiLevelType w:val="multilevel"/>
    <w:tmpl w:val="B25A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82B62"/>
    <w:multiLevelType w:val="multilevel"/>
    <w:tmpl w:val="1674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36A2E"/>
    <w:multiLevelType w:val="multilevel"/>
    <w:tmpl w:val="638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3"/>
  </w:num>
  <w:num w:numId="5">
    <w:abstractNumId w:val="1"/>
  </w:num>
  <w:num w:numId="6">
    <w:abstractNumId w:val="10"/>
  </w:num>
  <w:num w:numId="7">
    <w:abstractNumId w:val="2"/>
  </w:num>
  <w:num w:numId="8">
    <w:abstractNumId w:val="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0C"/>
    <w:rsid w:val="00483AFE"/>
    <w:rsid w:val="00696EE1"/>
    <w:rsid w:val="00A36730"/>
    <w:rsid w:val="00BE3B0D"/>
    <w:rsid w:val="00BF600C"/>
    <w:rsid w:val="00EE107C"/>
    <w:rsid w:val="00F66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739F"/>
  <w15:chartTrackingRefBased/>
  <w15:docId w15:val="{F7BE5F87-29C6-4A3D-AF3D-E06348AB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6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F60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F60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0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F60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F600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F60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22683">
      <w:bodyDiv w:val="1"/>
      <w:marLeft w:val="0"/>
      <w:marRight w:val="0"/>
      <w:marTop w:val="0"/>
      <w:marBottom w:val="0"/>
      <w:divBdr>
        <w:top w:val="none" w:sz="0" w:space="0" w:color="auto"/>
        <w:left w:val="none" w:sz="0" w:space="0" w:color="auto"/>
        <w:bottom w:val="none" w:sz="0" w:space="0" w:color="auto"/>
        <w:right w:val="none" w:sz="0" w:space="0" w:color="auto"/>
      </w:divBdr>
      <w:divsChild>
        <w:div w:id="175003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4662B008C5FD498214844DB5387EA4" ma:contentTypeVersion="9" ma:contentTypeDescription="Create a new document." ma:contentTypeScope="" ma:versionID="fc860c72593f41678d89bda7d8e1271a">
  <xsd:schema xmlns:xsd="http://www.w3.org/2001/XMLSchema" xmlns:xs="http://www.w3.org/2001/XMLSchema" xmlns:p="http://schemas.microsoft.com/office/2006/metadata/properties" xmlns:ns2="094f33a5-043f-41eb-86c8-51f63a163e7d" targetNamespace="http://schemas.microsoft.com/office/2006/metadata/properties" ma:root="true" ma:fieldsID="8d51643a4ace118bf81d23ff8d0195d7" ns2:_="">
    <xsd:import namespace="094f33a5-043f-41eb-86c8-51f63a163e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f33a5-043f-41eb-86c8-51f63a163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F23E4-5167-41B6-892D-B5B5F8C9C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F4B38D-A96E-479E-919F-71C2680A6960}">
  <ds:schemaRefs>
    <ds:schemaRef ds:uri="http://schemas.microsoft.com/sharepoint/v3/contenttype/forms"/>
  </ds:schemaRefs>
</ds:datastoreItem>
</file>

<file path=customXml/itemProps3.xml><?xml version="1.0" encoding="utf-8"?>
<ds:datastoreItem xmlns:ds="http://schemas.openxmlformats.org/officeDocument/2006/customXml" ds:itemID="{1AC3D6B1-A5EF-432D-9412-460DD5028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f33a5-043f-41eb-86c8-51f63a163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Hider</dc:creator>
  <cp:keywords/>
  <dc:description/>
  <cp:lastModifiedBy>Dave Hider</cp:lastModifiedBy>
  <cp:revision>2</cp:revision>
  <dcterms:created xsi:type="dcterms:W3CDTF">2017-07-28T07:15:00Z</dcterms:created>
  <dcterms:modified xsi:type="dcterms:W3CDTF">2021-11-25T15:52:00Z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0x0101005D4662B008C5FD498214844DB5387EA4</vt:lpwstr>
  </property>
  <property fmtid="{D5CDD505-2E9C-101B-9397-08002B2CF9AE}" pid="3" name="Order">
    <vt:r8>1607800</vt:r8>
  </property>
</Properties>
</file>